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B" w:rsidRDefault="00076AEB" w:rsidP="00A81A41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9B7AA4" w:rsidRDefault="00B240BA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B240BA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B240BA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B240BA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>This agreement for Society Education</w:t>
      </w:r>
      <w:r w:rsidR="009B7AA4" w:rsidRPr="00CB7423">
        <w:rPr>
          <w:rFonts w:ascii="Times New Roman" w:hAnsi="Times New Roman"/>
          <w:noProof/>
          <w:color w:val="000000"/>
          <w:sz w:val="24"/>
        </w:rPr>
        <w:t xml:space="preserve"> Services at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B240BA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B240BA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025169" w:rsidRPr="00025169" w:rsidRDefault="00025169" w:rsidP="00071167">
      <w:pPr>
        <w:jc w:val="both"/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>
        <w:rPr>
          <w:sz w:val="24"/>
        </w:rPr>
        <w:t xml:space="preserve"> Society Education Services, The employer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Party:</w:t>
      </w:r>
      <w:r>
        <w:rPr>
          <w:sz w:val="24"/>
        </w:rPr>
        <w:t xml:space="preserve"> </w:t>
      </w:r>
      <w:r w:rsidR="00C33B8F">
        <w:rPr>
          <w:sz w:val="24"/>
        </w:rPr>
        <w:t xml:space="preserve">(Name of Employee, address), The </w:t>
      </w:r>
      <w:r>
        <w:rPr>
          <w:sz w:val="24"/>
        </w:rPr>
        <w:t>Employee</w:t>
      </w:r>
    </w:p>
    <w:p w:rsidR="00025169" w:rsidRPr="00CB7423" w:rsidRDefault="00025169" w:rsidP="00071167">
      <w:pPr>
        <w:jc w:val="both"/>
        <w:rPr>
          <w:sz w:val="24"/>
        </w:rPr>
      </w:pPr>
    </w:p>
    <w:tbl>
      <w:tblPr>
        <w:tblW w:w="9665" w:type="dxa"/>
        <w:jc w:val="center"/>
        <w:tblLook w:val="00BF"/>
      </w:tblPr>
      <w:tblGrid>
        <w:gridCol w:w="2562"/>
        <w:gridCol w:w="1846"/>
        <w:gridCol w:w="2583"/>
        <w:gridCol w:w="2674"/>
      </w:tblGrid>
      <w:tr w:rsidR="00E36DFA" w:rsidTr="00A15246">
        <w:trPr>
          <w:trHeight w:val="829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E36DFA" w:rsidRDefault="00E36DFA" w:rsidP="0077662C">
            <w:pPr>
              <w:rPr>
                <w:lang w:bidi="ar-SA"/>
              </w:rPr>
            </w:pPr>
          </w:p>
        </w:tc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</w:tcPr>
          <w:p w:rsidR="00E36DFA" w:rsidRPr="00605D26" w:rsidRDefault="00E36DFA" w:rsidP="0077662C">
            <w:pPr>
              <w:jc w:val="center"/>
              <w:rPr>
                <w:b/>
                <w:lang w:bidi="ar-SA"/>
              </w:rPr>
            </w:pPr>
            <w:r w:rsidRPr="00605D26">
              <w:rPr>
                <w:b/>
                <w:lang w:bidi="ar-SA"/>
              </w:rPr>
              <w:t>SOCIAL SECURITY #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FA" w:rsidRPr="00605D26" w:rsidRDefault="00E36DFA" w:rsidP="0077662C">
            <w:pPr>
              <w:jc w:val="center"/>
              <w:rPr>
                <w:b/>
                <w:lang w:bidi="ar-SA"/>
              </w:rPr>
            </w:pPr>
            <w:r w:rsidRPr="00605D26">
              <w:rPr>
                <w:b/>
                <w:lang w:bidi="ar-SA"/>
              </w:rPr>
              <w:t>NOTES:</w:t>
            </w:r>
          </w:p>
        </w:tc>
      </w:tr>
      <w:tr w:rsidR="00E36DFA" w:rsidTr="00A15246">
        <w:trPr>
          <w:trHeight w:val="403"/>
          <w:jc w:val="center"/>
        </w:trPr>
        <w:tc>
          <w:tcPr>
            <w:tcW w:w="2562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Last Name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First</w:t>
            </w: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829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403"/>
          <w:jc w:val="center"/>
        </w:trPr>
        <w:tc>
          <w:tcPr>
            <w:tcW w:w="2562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Known As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829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403"/>
          <w:jc w:val="center"/>
        </w:trPr>
        <w:tc>
          <w:tcPr>
            <w:tcW w:w="2562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Call Time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Date</w:t>
            </w:r>
          </w:p>
        </w:tc>
        <w:tc>
          <w:tcPr>
            <w:tcW w:w="25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Show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829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1846" w:type="dxa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403"/>
          <w:jc w:val="center"/>
        </w:trPr>
        <w:tc>
          <w:tcPr>
            <w:tcW w:w="2562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Company</w:t>
            </w:r>
          </w:p>
        </w:tc>
        <w:tc>
          <w:tcPr>
            <w:tcW w:w="1846" w:type="dxa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Production #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2763"/>
          <w:jc w:val="center"/>
        </w:trPr>
        <w:tc>
          <w:tcPr>
            <w:tcW w:w="6991" w:type="dxa"/>
            <w:gridSpan w:val="3"/>
            <w:tcBorders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sz w:val="16"/>
                <w:lang w:bidi="ar-SA"/>
              </w:rPr>
            </w:pPr>
          </w:p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sz w:val="16"/>
                <w:lang w:bidi="ar-SA"/>
              </w:rPr>
              <w:t>In exchange for the payment detailed on this page, I grant this production and associated entities the absolute right to use my image, likeness, and physical representation in perpetuity, be it by my name, a fictitious name, or in character. I waive my right to inspect this representation, as well as my right to be notified of this representation. I agree that I do not have the right to approve or inspect any finished product. I agree to hold harmless the client and any other person using my likeness is accordance with this production. I agree that I may not hold this production liable for misrepresenting or defaming me, and that all alterations to my image are acceptable to me.</w:t>
            </w: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829"/>
          <w:jc w:val="center"/>
        </w:trPr>
        <w:tc>
          <w:tcPr>
            <w:tcW w:w="2562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  <w:tr w:rsidR="00E36DFA" w:rsidTr="00A15246">
        <w:trPr>
          <w:trHeight w:val="403"/>
          <w:jc w:val="center"/>
        </w:trPr>
        <w:tc>
          <w:tcPr>
            <w:tcW w:w="2562" w:type="dxa"/>
            <w:tcBorders>
              <w:top w:val="single" w:sz="4" w:space="0" w:color="auto"/>
            </w:tcBorders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Performer’s Signature</w:t>
            </w:r>
          </w:p>
        </w:tc>
        <w:tc>
          <w:tcPr>
            <w:tcW w:w="1846" w:type="dxa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  <w:tc>
          <w:tcPr>
            <w:tcW w:w="2583" w:type="dxa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  <w:r w:rsidRPr="00605D26">
              <w:rPr>
                <w:lang w:bidi="ar-SA"/>
              </w:rPr>
              <w:t>Performer Phone #</w:t>
            </w:r>
          </w:p>
        </w:tc>
        <w:tc>
          <w:tcPr>
            <w:tcW w:w="2674" w:type="dxa"/>
            <w:vAlign w:val="bottom"/>
          </w:tcPr>
          <w:p w:rsidR="00E36DFA" w:rsidRPr="00605D26" w:rsidRDefault="00E36DFA" w:rsidP="0077662C">
            <w:pPr>
              <w:rPr>
                <w:lang w:bidi="ar-SA"/>
              </w:rPr>
            </w:pPr>
          </w:p>
        </w:tc>
      </w:tr>
    </w:tbl>
    <w:p w:rsidR="00071167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71167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71167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71167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71167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71167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18406C" w:rsidRPr="00CB7423" w:rsidRDefault="0018406C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AE7372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>
        <w:rPr>
          <w:noProof/>
          <w:color w:val="000000"/>
          <w:sz w:val="24"/>
        </w:rPr>
        <w:t xml:space="preserve">: Employee may receive time to time warnings from admin manager in case found involved in controvercy activities. However, teacher assistance is available for guidance to all new </w:t>
      </w:r>
    </w:p>
    <w:p w:rsidR="00AE7372" w:rsidRDefault="00AE7372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AE7372" w:rsidRDefault="00AE7372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AE7372" w:rsidRDefault="00AE7372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teachers. Any other term and condition, if found necessary, may added here upon consent of all employees. </w:t>
      </w:r>
    </w:p>
    <w:p w:rsidR="006C6AFA" w:rsidRDefault="006C6AFA" w:rsidP="003C72ED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6C6AFA" w:rsidRDefault="006C6AFA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6C6AFA" w:rsidRDefault="006C6AFA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655473" w:rsidRPr="00655473" w:rsidRDefault="005B6A59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655473">
        <w:rPr>
          <w:b/>
          <w:noProof/>
          <w:color w:val="000000"/>
          <w:sz w:val="24"/>
          <w:u w:val="single"/>
        </w:rPr>
        <w:t>Employee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357AE0">
        <w:rPr>
          <w:b/>
          <w:noProof/>
          <w:color w:val="000000"/>
          <w:sz w:val="24"/>
          <w:u w:val="single"/>
        </w:rPr>
        <w:t>For Society Education Servcies</w:t>
      </w:r>
    </w:p>
    <w:p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:rsidR="009B7AA4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D5136B" w:rsidRDefault="00D5136B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D5136B" w:rsidRDefault="00D5136B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D5136B" w:rsidRDefault="00D5136B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6F7E9E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800" w:header="0" w:footer="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8D" w:rsidRDefault="008C368D">
      <w:r>
        <w:separator/>
      </w:r>
    </w:p>
  </w:endnote>
  <w:endnote w:type="continuationSeparator" w:id="1">
    <w:p w:rsidR="008C368D" w:rsidRDefault="008C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B240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B240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36B">
      <w:rPr>
        <w:rStyle w:val="PageNumber"/>
        <w:noProof/>
      </w:rPr>
      <w:t>3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8D" w:rsidRDefault="008C368D">
      <w:r>
        <w:separator/>
      </w:r>
    </w:p>
  </w:footnote>
  <w:footnote w:type="continuationSeparator" w:id="1">
    <w:p w:rsidR="008C368D" w:rsidRDefault="008C3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41" w:rsidRDefault="00B240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24pt;margin-top:58.85pt;width:490.5pt;height:64.15pt;z-index:251659264;mso-width-relative:margin;mso-height-relative:margin" filled="f" fillcolor="#484329 [814]" stroked="f">
          <v:textbox>
            <w:txbxContent>
              <w:p w:rsidR="00A81A41" w:rsidRPr="006F7E9E" w:rsidRDefault="006F7E9E" w:rsidP="006F7E9E">
                <w:pPr>
                  <w:jc w:val="center"/>
                </w:pPr>
                <w:r w:rsidRPr="006F7E9E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Training Service Agreement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41" w:rsidRDefault="00B240B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36pt;margin-top:45.35pt;width:490.5pt;height:64.15pt;z-index:251658240;mso-width-relative:margin;mso-height-relative:margin" filled="f" fillcolor="#484329 [814]" stroked="f">
          <v:textbox>
            <w:txbxContent>
              <w:p w:rsidR="00A81A41" w:rsidRPr="006F7E9E" w:rsidRDefault="006F7E9E" w:rsidP="006F7E9E">
                <w:pPr>
                  <w:jc w:val="center"/>
                </w:pPr>
                <w:r w:rsidRPr="006F7E9E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Training Service Agreement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4338">
      <o:colormenu v:ext="edit" fillcolor="none" strokecolor="none [2414]" shadowcolor="none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BD11DB"/>
    <w:rsid w:val="00025169"/>
    <w:rsid w:val="00052D3B"/>
    <w:rsid w:val="00062794"/>
    <w:rsid w:val="00071167"/>
    <w:rsid w:val="00076AEB"/>
    <w:rsid w:val="00085375"/>
    <w:rsid w:val="000A04C6"/>
    <w:rsid w:val="000A4BCB"/>
    <w:rsid w:val="000A7064"/>
    <w:rsid w:val="000C5A53"/>
    <w:rsid w:val="000D0E2D"/>
    <w:rsid w:val="000D61F6"/>
    <w:rsid w:val="000D6993"/>
    <w:rsid w:val="000F2082"/>
    <w:rsid w:val="00127FCF"/>
    <w:rsid w:val="0018406C"/>
    <w:rsid w:val="001B55BA"/>
    <w:rsid w:val="001C0288"/>
    <w:rsid w:val="002E6000"/>
    <w:rsid w:val="00357AE0"/>
    <w:rsid w:val="003B7054"/>
    <w:rsid w:val="003C64F5"/>
    <w:rsid w:val="003C72ED"/>
    <w:rsid w:val="00406686"/>
    <w:rsid w:val="00416AD0"/>
    <w:rsid w:val="00430103"/>
    <w:rsid w:val="00474754"/>
    <w:rsid w:val="004C0807"/>
    <w:rsid w:val="0051096D"/>
    <w:rsid w:val="00535355"/>
    <w:rsid w:val="00560463"/>
    <w:rsid w:val="005819F7"/>
    <w:rsid w:val="005B6A59"/>
    <w:rsid w:val="005C4F09"/>
    <w:rsid w:val="005F53B8"/>
    <w:rsid w:val="00653CF6"/>
    <w:rsid w:val="00655473"/>
    <w:rsid w:val="00673FEB"/>
    <w:rsid w:val="006B2139"/>
    <w:rsid w:val="006C6AFA"/>
    <w:rsid w:val="006F2820"/>
    <w:rsid w:val="006F7E9E"/>
    <w:rsid w:val="007673A6"/>
    <w:rsid w:val="007817F7"/>
    <w:rsid w:val="0078730F"/>
    <w:rsid w:val="00802E93"/>
    <w:rsid w:val="00867C8F"/>
    <w:rsid w:val="00875836"/>
    <w:rsid w:val="008C368D"/>
    <w:rsid w:val="00950966"/>
    <w:rsid w:val="009B7AA4"/>
    <w:rsid w:val="00A15246"/>
    <w:rsid w:val="00A76797"/>
    <w:rsid w:val="00A81A41"/>
    <w:rsid w:val="00AE7064"/>
    <w:rsid w:val="00AE7372"/>
    <w:rsid w:val="00AE7D6C"/>
    <w:rsid w:val="00B240BA"/>
    <w:rsid w:val="00B524B0"/>
    <w:rsid w:val="00B60353"/>
    <w:rsid w:val="00BB3164"/>
    <w:rsid w:val="00BB6F7A"/>
    <w:rsid w:val="00BD11DB"/>
    <w:rsid w:val="00BF373C"/>
    <w:rsid w:val="00C239CA"/>
    <w:rsid w:val="00C33B8F"/>
    <w:rsid w:val="00CA2FC2"/>
    <w:rsid w:val="00CB2E6E"/>
    <w:rsid w:val="00CB7423"/>
    <w:rsid w:val="00CE06FB"/>
    <w:rsid w:val="00D16B96"/>
    <w:rsid w:val="00D16C97"/>
    <w:rsid w:val="00D42DE4"/>
    <w:rsid w:val="00D47BA2"/>
    <w:rsid w:val="00D5136B"/>
    <w:rsid w:val="00D9086E"/>
    <w:rsid w:val="00E245E8"/>
    <w:rsid w:val="00E36DFA"/>
    <w:rsid w:val="00E4655A"/>
    <w:rsid w:val="00EA0661"/>
    <w:rsid w:val="00EB1A48"/>
    <w:rsid w:val="00EB57D7"/>
    <w:rsid w:val="00EC5A49"/>
    <w:rsid w:val="00ED71BD"/>
    <w:rsid w:val="00F01BA0"/>
    <w:rsid w:val="00F268ED"/>
    <w:rsid w:val="00F3596C"/>
    <w:rsid w:val="00F83C35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52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Mohammad Ali</cp:lastModifiedBy>
  <cp:revision>60</cp:revision>
  <cp:lastPrinted>2007-08-07T16:40:00Z</cp:lastPrinted>
  <dcterms:created xsi:type="dcterms:W3CDTF">2011-03-24T06:13:00Z</dcterms:created>
  <dcterms:modified xsi:type="dcterms:W3CDTF">2015-02-02T11:53:00Z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