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A" w:rsidRDefault="001C045D">
      <w:r>
        <w:rPr>
          <w:noProof/>
        </w:rPr>
        <w:pict>
          <v:shapetype id="_x0000_t202" coordsize="21600,21600" o:spt="202" path="m,l,21600r21600,l21600,xe">
            <v:stroke joinstyle="miter"/>
            <v:path gradientshapeok="t" o:connecttype="rect"/>
          </v:shapetype>
          <v:shape id="_x0000_s1031" type="#_x0000_t202" style="position:absolute;margin-left:-10.35pt;margin-top:18.35pt;width:491.85pt;height:670.15pt;z-index:251663360;mso-width-relative:margin;mso-height-relative:margin" filled="f" stroked="f">
            <v:textbox style="mso-next-textbox:#_x0000_s1031">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AC256A">
                  <w:pPr>
                    <w:pStyle w:val="NoSpacing"/>
                    <w:numPr>
                      <w:ilvl w:val="0"/>
                      <w:numId w:val="8"/>
                    </w:numPr>
                    <w:jc w:val="both"/>
                    <w:rPr>
                      <w:szCs w:val="20"/>
                    </w:rPr>
                  </w:pPr>
                  <w:r w:rsidRPr="00F00589">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txbxContent>
            </v:textbox>
          </v:shape>
        </w:pict>
      </w:r>
      <w:r w:rsidR="0000736A">
        <w:br w:type="page"/>
      </w:r>
    </w:p>
    <w:p w:rsidR="00587C05" w:rsidRDefault="001C045D">
      <w:r>
        <w:rPr>
          <w:noProof/>
        </w:rPr>
        <w:lastRenderedPageBreak/>
        <w:pict>
          <v:shape id="_x0000_s1034" type="#_x0000_t202" style="position:absolute;margin-left:-10.35pt;margin-top:25.1pt;width:503.1pt;height:642.4pt;z-index:251665408;mso-width-relative:margin;mso-height-relative:margin" filled="f" stroked="f">
            <v:textbox style="mso-next-textbox:#_x0000_s1034">
              <w:txbxContent>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F00589" w:rsidRPr="00F00589" w:rsidRDefault="00F00589" w:rsidP="00F00589">
                  <w:pPr>
                    <w:pStyle w:val="NoSpacing"/>
                    <w:jc w:val="both"/>
                    <w:rPr>
                      <w:szCs w:val="20"/>
                    </w:rPr>
                  </w:pPr>
                </w:p>
                <w:p w:rsidR="00F00589" w:rsidRDefault="00F00589" w:rsidP="002551C6">
                  <w:pPr>
                    <w:pStyle w:val="NoSpacing"/>
                    <w:jc w:val="both"/>
                    <w:rPr>
                      <w:sz w:val="20"/>
                      <w:szCs w:val="20"/>
                    </w:rPr>
                  </w:pPr>
                </w:p>
                <w:p w:rsidR="002551C6" w:rsidRDefault="002551C6" w:rsidP="00E07191">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5E6B8B" w:rsidRPr="00E07191" w:rsidRDefault="005E6B8B" w:rsidP="005E6B8B">
                  <w:pPr>
                    <w:rPr>
                      <w:b/>
                      <w:smallCaps/>
                      <w:shadow/>
                      <w:sz w:val="32"/>
                      <w:szCs w:val="20"/>
                    </w:rPr>
                  </w:pPr>
                  <w:r w:rsidRPr="00E07191">
                    <w:rPr>
                      <w:b/>
                      <w:smallCaps/>
                      <w:shadow/>
                      <w:sz w:val="32"/>
                      <w:szCs w:val="20"/>
                    </w:rPr>
                    <w:t xml:space="preserve">IN WITNESS WHEREOF, the parties hereto have executed this Agreement by their duly authorized </w:t>
                  </w:r>
                  <w:r w:rsidR="000A4116" w:rsidRPr="00E07191">
                    <w:rPr>
                      <w:b/>
                      <w:smallCaps/>
                      <w:shadow/>
                      <w:sz w:val="32"/>
                      <w:szCs w:val="20"/>
                    </w:rPr>
                    <w:t>r</w:t>
                  </w:r>
                  <w:r w:rsidRPr="00E07191">
                    <w:rPr>
                      <w:b/>
                      <w:smallCaps/>
                      <w:shadow/>
                      <w:sz w:val="32"/>
                      <w:szCs w:val="20"/>
                    </w:rPr>
                    <w:t>epresentatives as of the date first set forth above.</w:t>
                  </w: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E25DA4">
      <w:headerReference w:type="default" r:id="rId7"/>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627" w:rsidRDefault="00394627" w:rsidP="00FB3F15">
      <w:pPr>
        <w:spacing w:after="0" w:line="240" w:lineRule="auto"/>
      </w:pPr>
      <w:r>
        <w:separator/>
      </w:r>
    </w:p>
  </w:endnote>
  <w:endnote w:type="continuationSeparator" w:id="1">
    <w:p w:rsidR="00394627" w:rsidRDefault="00394627"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627" w:rsidRDefault="00394627" w:rsidP="00FB3F15">
      <w:pPr>
        <w:spacing w:after="0" w:line="240" w:lineRule="auto"/>
      </w:pPr>
      <w:r>
        <w:separator/>
      </w:r>
    </w:p>
  </w:footnote>
  <w:footnote w:type="continuationSeparator" w:id="1">
    <w:p w:rsidR="00394627" w:rsidRDefault="00394627"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1C045D">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2.85pt;margin-top:10.5pt;width:491.85pt;height:52.5pt;z-index:251658240;mso-width-relative:margin;mso-height-relative:margin" filled="f" fillcolor="#484329 [814]" stroked="f">
          <v:textbox>
            <w:txbxContent>
              <w:p w:rsidR="00625B92" w:rsidRPr="00E25DA4" w:rsidRDefault="00E25DA4" w:rsidP="00E25DA4">
                <w:pPr>
                  <w:jc w:val="center"/>
                </w:pPr>
                <w:r w:rsidRPr="00E25DA4">
                  <w:rPr>
                    <w:rFonts w:asciiTheme="majorHAnsi" w:hAnsiTheme="majorHAnsi"/>
                    <w:b/>
                    <w:smallCaps/>
                    <w:color w:val="000000" w:themeColor="text1"/>
                    <w:sz w:val="58"/>
                  </w:rPr>
                  <w:t>Confidential disclosure Agreement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8365A"/>
    <w:rsid w:val="001836F7"/>
    <w:rsid w:val="001858A4"/>
    <w:rsid w:val="00194926"/>
    <w:rsid w:val="001978ED"/>
    <w:rsid w:val="001C045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4627"/>
    <w:rsid w:val="003963DB"/>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8047AD"/>
    <w:rsid w:val="008050D2"/>
    <w:rsid w:val="00812833"/>
    <w:rsid w:val="008332D2"/>
    <w:rsid w:val="008411D5"/>
    <w:rsid w:val="00846500"/>
    <w:rsid w:val="008525CD"/>
    <w:rsid w:val="008544F9"/>
    <w:rsid w:val="00861D6A"/>
    <w:rsid w:val="008908E9"/>
    <w:rsid w:val="00891364"/>
    <w:rsid w:val="008B0492"/>
    <w:rsid w:val="008B4630"/>
    <w:rsid w:val="008E2124"/>
    <w:rsid w:val="008E2F35"/>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406C5"/>
    <w:rsid w:val="00A478EB"/>
    <w:rsid w:val="00A801E1"/>
    <w:rsid w:val="00A90F29"/>
    <w:rsid w:val="00AC256A"/>
    <w:rsid w:val="00AC6A46"/>
    <w:rsid w:val="00AD17BD"/>
    <w:rsid w:val="00AD7A31"/>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466A4"/>
    <w:rsid w:val="00C50619"/>
    <w:rsid w:val="00C569C2"/>
    <w:rsid w:val="00C64B76"/>
    <w:rsid w:val="00C75ECA"/>
    <w:rsid w:val="00CA37C3"/>
    <w:rsid w:val="00CA3C84"/>
    <w:rsid w:val="00CA7F8F"/>
    <w:rsid w:val="00CC56EC"/>
    <w:rsid w:val="00CD50BD"/>
    <w:rsid w:val="00CE1F28"/>
    <w:rsid w:val="00D14377"/>
    <w:rsid w:val="00D225AD"/>
    <w:rsid w:val="00D40F96"/>
    <w:rsid w:val="00D4425A"/>
    <w:rsid w:val="00D459F7"/>
    <w:rsid w:val="00D56BC6"/>
    <w:rsid w:val="00D57B9F"/>
    <w:rsid w:val="00D61B9A"/>
    <w:rsid w:val="00DB2785"/>
    <w:rsid w:val="00DD313B"/>
    <w:rsid w:val="00DD519F"/>
    <w:rsid w:val="00DD5AAA"/>
    <w:rsid w:val="00E07191"/>
    <w:rsid w:val="00E12367"/>
    <w:rsid w:val="00E24E92"/>
    <w:rsid w:val="00E25DA4"/>
    <w:rsid w:val="00E44E69"/>
    <w:rsid w:val="00E51404"/>
    <w:rsid w:val="00E5273B"/>
    <w:rsid w:val="00E57754"/>
    <w:rsid w:val="00E60749"/>
    <w:rsid w:val="00E65398"/>
    <w:rsid w:val="00E87D1C"/>
    <w:rsid w:val="00E901A6"/>
    <w:rsid w:val="00E92996"/>
    <w:rsid w:val="00EB5E57"/>
    <w:rsid w:val="00ED3177"/>
    <w:rsid w:val="00EE792C"/>
    <w:rsid w:val="00F00589"/>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Mohammad Ali's</cp:lastModifiedBy>
  <cp:revision>357</cp:revision>
  <dcterms:created xsi:type="dcterms:W3CDTF">2011-05-20T07:38:00Z</dcterms:created>
  <dcterms:modified xsi:type="dcterms:W3CDTF">2015-01-30T10:12:00Z</dcterms:modified>
</cp:coreProperties>
</file>